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53A4" w:rsidRPr="00A853A4" w:rsidRDefault="00A853A4" w:rsidP="00A853A4">
      <w:pPr>
        <w:spacing w:line="480" w:lineRule="auto"/>
        <w:ind w:left="720" w:hanging="720"/>
        <w:rPr>
          <w:rFonts w:ascii="Times New Roman" w:hAnsi="Times New Roman" w:cs="Times New Roman"/>
          <w:sz w:val="24"/>
          <w:szCs w:val="24"/>
        </w:rPr>
      </w:pPr>
      <w:r w:rsidRPr="00A853A4">
        <w:rPr>
          <w:rFonts w:ascii="Times New Roman" w:hAnsi="Times New Roman" w:cs="Times New Roman"/>
          <w:sz w:val="24"/>
          <w:szCs w:val="24"/>
        </w:rPr>
        <w:t xml:space="preserve">Abnormal Psychology </w:t>
      </w:r>
    </w:p>
    <w:p w:rsidR="00A853A4" w:rsidRPr="00A853A4" w:rsidRDefault="00A853A4" w:rsidP="00A853A4">
      <w:pPr>
        <w:spacing w:line="480" w:lineRule="auto"/>
        <w:ind w:left="720" w:hanging="720"/>
        <w:rPr>
          <w:rFonts w:ascii="Times New Roman" w:hAnsi="Times New Roman" w:cs="Times New Roman"/>
          <w:sz w:val="24"/>
          <w:szCs w:val="24"/>
          <w:lang w:val="en-GB"/>
        </w:rPr>
      </w:pPr>
      <w:r w:rsidRPr="00A853A4">
        <w:rPr>
          <w:rFonts w:ascii="Times New Roman" w:hAnsi="Times New Roman" w:cs="Times New Roman"/>
          <w:sz w:val="24"/>
          <w:szCs w:val="24"/>
          <w:lang w:val="en-GB"/>
        </w:rPr>
        <w:t xml:space="preserve">Annotated Bibliography </w:t>
      </w:r>
    </w:p>
    <w:p w:rsidR="00A853A4" w:rsidRPr="00A853A4" w:rsidRDefault="00A853A4" w:rsidP="00A853A4">
      <w:pPr>
        <w:spacing w:line="480" w:lineRule="auto"/>
        <w:ind w:left="720" w:hanging="720"/>
        <w:rPr>
          <w:rFonts w:ascii="Times New Roman" w:hAnsi="Times New Roman" w:cs="Times New Roman"/>
          <w:sz w:val="24"/>
          <w:szCs w:val="24"/>
        </w:rPr>
      </w:pPr>
      <w:r w:rsidRPr="00A853A4">
        <w:rPr>
          <w:rFonts w:ascii="Times New Roman" w:hAnsi="Times New Roman" w:cs="Times New Roman"/>
          <w:sz w:val="24"/>
          <w:szCs w:val="24"/>
        </w:rPr>
        <w:t>Green, J. (2020). How Turtles All The Way Down Teaches Us Abnormal Psychology in Ways Textbooks Never Could.</w:t>
      </w:r>
    </w:p>
    <w:p w:rsidR="00A853A4" w:rsidRPr="00A853A4" w:rsidRDefault="00A853A4" w:rsidP="00A853A4">
      <w:pPr>
        <w:spacing w:line="480" w:lineRule="auto"/>
        <w:ind w:firstLine="720"/>
        <w:rPr>
          <w:rFonts w:ascii="Times New Roman" w:hAnsi="Times New Roman" w:cs="Times New Roman"/>
          <w:sz w:val="24"/>
          <w:szCs w:val="24"/>
        </w:rPr>
      </w:pPr>
      <w:r w:rsidRPr="00A853A4">
        <w:rPr>
          <w:rFonts w:ascii="Times New Roman" w:hAnsi="Times New Roman" w:cs="Times New Roman"/>
          <w:sz w:val="24"/>
          <w:szCs w:val="24"/>
        </w:rPr>
        <w:t xml:space="preserve">In this article, the </w:t>
      </w:r>
      <w:bookmarkStart w:id="0" w:name="_GoBack"/>
      <w:bookmarkEnd w:id="0"/>
      <w:r w:rsidR="00626730" w:rsidRPr="00A853A4">
        <w:rPr>
          <w:rFonts w:ascii="Times New Roman" w:hAnsi="Times New Roman" w:cs="Times New Roman"/>
          <w:sz w:val="24"/>
          <w:szCs w:val="24"/>
        </w:rPr>
        <w:t>researchers use</w:t>
      </w:r>
      <w:r w:rsidRPr="00A853A4">
        <w:rPr>
          <w:rFonts w:ascii="Times New Roman" w:hAnsi="Times New Roman" w:cs="Times New Roman"/>
          <w:sz w:val="24"/>
          <w:szCs w:val="24"/>
        </w:rPr>
        <w:t xml:space="preserve"> animals to explain abnormal psychology. In the article view, an observation of animals helps one understand the meaning of abnormal psychology better than reading books. Further, the article explains that textbooks’ explanations that young adults hiding in art and adventure to run away from what ails them helps less in understanding of their psychological disorders that come from stress like anxiety disorders. </w:t>
      </w:r>
    </w:p>
    <w:p w:rsidR="00A853A4" w:rsidRPr="00A853A4" w:rsidRDefault="00A853A4" w:rsidP="00A853A4">
      <w:pPr>
        <w:spacing w:line="480" w:lineRule="auto"/>
        <w:ind w:firstLine="720"/>
        <w:rPr>
          <w:rFonts w:ascii="Times New Roman" w:hAnsi="Times New Roman" w:cs="Times New Roman"/>
          <w:sz w:val="24"/>
          <w:szCs w:val="24"/>
        </w:rPr>
      </w:pPr>
      <w:r w:rsidRPr="00A853A4">
        <w:rPr>
          <w:rFonts w:ascii="Times New Roman" w:hAnsi="Times New Roman" w:cs="Times New Roman"/>
          <w:sz w:val="24"/>
          <w:szCs w:val="24"/>
        </w:rPr>
        <w:t xml:space="preserve">Precisely, the source’s validity to the study topic lies in its use of animals and mapping </w:t>
      </w:r>
      <w:proofErr w:type="gramStart"/>
      <w:r w:rsidRPr="00A853A4">
        <w:rPr>
          <w:rFonts w:ascii="Times New Roman" w:hAnsi="Times New Roman" w:cs="Times New Roman"/>
          <w:sz w:val="24"/>
          <w:szCs w:val="24"/>
        </w:rPr>
        <w:t>those</w:t>
      </w:r>
      <w:proofErr w:type="gramEnd"/>
      <w:r w:rsidRPr="00A853A4">
        <w:rPr>
          <w:rFonts w:ascii="Times New Roman" w:hAnsi="Times New Roman" w:cs="Times New Roman"/>
          <w:sz w:val="24"/>
          <w:szCs w:val="24"/>
        </w:rPr>
        <w:t xml:space="preserve"> conclusions to the human behavior. On the other side, the article is important to the study of abnormal psychology because it emphasizes on the use of practical studies instead of abstract ones from research conclusions in books. </w:t>
      </w:r>
    </w:p>
    <w:p w:rsidR="00A853A4" w:rsidRPr="00A853A4" w:rsidRDefault="00A853A4" w:rsidP="00A853A4">
      <w:pPr>
        <w:spacing w:line="480" w:lineRule="auto"/>
        <w:ind w:left="720" w:hanging="720"/>
        <w:rPr>
          <w:rFonts w:ascii="Times New Roman" w:hAnsi="Times New Roman" w:cs="Times New Roman"/>
          <w:sz w:val="24"/>
          <w:szCs w:val="24"/>
        </w:rPr>
      </w:pPr>
      <w:proofErr w:type="gramStart"/>
      <w:r w:rsidRPr="00A853A4">
        <w:rPr>
          <w:rFonts w:ascii="Times New Roman" w:hAnsi="Times New Roman" w:cs="Times New Roman"/>
          <w:sz w:val="24"/>
          <w:szCs w:val="24"/>
        </w:rPr>
        <w:t xml:space="preserve">Israel, A. C., </w:t>
      </w:r>
      <w:proofErr w:type="spellStart"/>
      <w:r w:rsidRPr="00A853A4">
        <w:rPr>
          <w:rFonts w:ascii="Times New Roman" w:hAnsi="Times New Roman" w:cs="Times New Roman"/>
          <w:sz w:val="24"/>
          <w:szCs w:val="24"/>
        </w:rPr>
        <w:t>Malatras</w:t>
      </w:r>
      <w:proofErr w:type="spellEnd"/>
      <w:r w:rsidRPr="00A853A4">
        <w:rPr>
          <w:rFonts w:ascii="Times New Roman" w:hAnsi="Times New Roman" w:cs="Times New Roman"/>
          <w:sz w:val="24"/>
          <w:szCs w:val="24"/>
        </w:rPr>
        <w:t>, J. W., &amp; Wicks-Nelson, R. (2020).</w:t>
      </w:r>
      <w:proofErr w:type="gramEnd"/>
      <w:r w:rsidRPr="00A853A4">
        <w:rPr>
          <w:rFonts w:ascii="Times New Roman" w:hAnsi="Times New Roman" w:cs="Times New Roman"/>
          <w:sz w:val="24"/>
          <w:szCs w:val="24"/>
        </w:rPr>
        <w:t> </w:t>
      </w:r>
      <w:proofErr w:type="gramStart"/>
      <w:r w:rsidRPr="00A853A4">
        <w:rPr>
          <w:rFonts w:ascii="Times New Roman" w:hAnsi="Times New Roman" w:cs="Times New Roman"/>
          <w:i/>
          <w:iCs/>
          <w:sz w:val="24"/>
          <w:szCs w:val="24"/>
        </w:rPr>
        <w:t>Abnormal child and adolescent psychology</w:t>
      </w:r>
      <w:r w:rsidRPr="00A853A4">
        <w:rPr>
          <w:rFonts w:ascii="Times New Roman" w:hAnsi="Times New Roman" w:cs="Times New Roman"/>
          <w:sz w:val="24"/>
          <w:szCs w:val="24"/>
        </w:rPr>
        <w:t>.</w:t>
      </w:r>
      <w:proofErr w:type="gramEnd"/>
      <w:r w:rsidRPr="00A853A4">
        <w:rPr>
          <w:rFonts w:ascii="Times New Roman" w:hAnsi="Times New Roman" w:cs="Times New Roman"/>
          <w:sz w:val="24"/>
          <w:szCs w:val="24"/>
        </w:rPr>
        <w:t xml:space="preserve"> </w:t>
      </w:r>
      <w:proofErr w:type="spellStart"/>
      <w:proofErr w:type="gramStart"/>
      <w:r w:rsidRPr="00A853A4">
        <w:rPr>
          <w:rFonts w:ascii="Times New Roman" w:hAnsi="Times New Roman" w:cs="Times New Roman"/>
          <w:sz w:val="24"/>
          <w:szCs w:val="24"/>
        </w:rPr>
        <w:t>Routledge</w:t>
      </w:r>
      <w:proofErr w:type="spellEnd"/>
      <w:r w:rsidRPr="00A853A4">
        <w:rPr>
          <w:rFonts w:ascii="Times New Roman" w:hAnsi="Times New Roman" w:cs="Times New Roman"/>
          <w:sz w:val="24"/>
          <w:szCs w:val="24"/>
        </w:rPr>
        <w:t>.</w:t>
      </w:r>
      <w:proofErr w:type="gramEnd"/>
    </w:p>
    <w:p w:rsidR="00A853A4" w:rsidRPr="00A853A4" w:rsidRDefault="00A853A4" w:rsidP="00A853A4">
      <w:pPr>
        <w:spacing w:line="480" w:lineRule="auto"/>
        <w:ind w:firstLine="720"/>
        <w:rPr>
          <w:rFonts w:ascii="Times New Roman" w:hAnsi="Times New Roman" w:cs="Times New Roman"/>
          <w:sz w:val="24"/>
          <w:szCs w:val="24"/>
        </w:rPr>
      </w:pPr>
      <w:r w:rsidRPr="00A853A4">
        <w:rPr>
          <w:rFonts w:ascii="Times New Roman" w:hAnsi="Times New Roman" w:cs="Times New Roman"/>
          <w:sz w:val="24"/>
          <w:szCs w:val="24"/>
        </w:rPr>
        <w:t xml:space="preserve">This is a 169-page research source that explains the development of psychology from a child to an adolescent. Other than the developmental aspects of abnormal psychology, the article also discusses gender norms, cultural norms, situational norms, and the role of adults in changing views about abnormal psychology. </w:t>
      </w:r>
    </w:p>
    <w:p w:rsidR="00A853A4" w:rsidRPr="00A853A4" w:rsidRDefault="00A853A4" w:rsidP="00A853A4">
      <w:pPr>
        <w:spacing w:line="480" w:lineRule="auto"/>
        <w:ind w:firstLine="720"/>
        <w:rPr>
          <w:rFonts w:ascii="Times New Roman" w:hAnsi="Times New Roman" w:cs="Times New Roman"/>
          <w:sz w:val="24"/>
          <w:szCs w:val="24"/>
        </w:rPr>
      </w:pPr>
      <w:r w:rsidRPr="00A853A4">
        <w:rPr>
          <w:rFonts w:ascii="Times New Roman" w:hAnsi="Times New Roman" w:cs="Times New Roman"/>
          <w:sz w:val="24"/>
          <w:szCs w:val="24"/>
        </w:rPr>
        <w:t xml:space="preserve">This is perhaps the most comprehensive article that discusses matters pertaining abnormal psychology. The article is very important because it shows how abnormal psychology </w:t>
      </w:r>
      <w:r w:rsidRPr="00A853A4">
        <w:rPr>
          <w:rFonts w:ascii="Times New Roman" w:hAnsi="Times New Roman" w:cs="Times New Roman"/>
          <w:sz w:val="24"/>
          <w:szCs w:val="24"/>
        </w:rPr>
        <w:lastRenderedPageBreak/>
        <w:t xml:space="preserve">is carried from childhood to adolescence, and to adulthood. It is also valid because it brings into the attention of the reader what can be done to deal with abnormal psychology. </w:t>
      </w:r>
    </w:p>
    <w:p w:rsidR="00A853A4" w:rsidRPr="00A853A4" w:rsidRDefault="00A853A4" w:rsidP="00A853A4">
      <w:pPr>
        <w:spacing w:line="480" w:lineRule="auto"/>
        <w:ind w:left="720" w:hanging="720"/>
        <w:rPr>
          <w:rFonts w:ascii="Times New Roman" w:hAnsi="Times New Roman" w:cs="Times New Roman"/>
          <w:sz w:val="24"/>
          <w:szCs w:val="24"/>
        </w:rPr>
      </w:pPr>
      <w:proofErr w:type="spellStart"/>
      <w:proofErr w:type="gramStart"/>
      <w:r w:rsidRPr="00A853A4">
        <w:rPr>
          <w:rFonts w:ascii="Times New Roman" w:hAnsi="Times New Roman" w:cs="Times New Roman"/>
          <w:sz w:val="24"/>
          <w:szCs w:val="24"/>
        </w:rPr>
        <w:t>Kring</w:t>
      </w:r>
      <w:proofErr w:type="spellEnd"/>
      <w:r w:rsidRPr="00A853A4">
        <w:rPr>
          <w:rFonts w:ascii="Times New Roman" w:hAnsi="Times New Roman" w:cs="Times New Roman"/>
          <w:sz w:val="24"/>
          <w:szCs w:val="24"/>
        </w:rPr>
        <w:t>, A. M., &amp; Johnson, S. L. (2018).</w:t>
      </w:r>
      <w:proofErr w:type="gramEnd"/>
      <w:r w:rsidRPr="00A853A4">
        <w:rPr>
          <w:rFonts w:ascii="Times New Roman" w:hAnsi="Times New Roman" w:cs="Times New Roman"/>
          <w:sz w:val="24"/>
          <w:szCs w:val="24"/>
        </w:rPr>
        <w:t> </w:t>
      </w:r>
      <w:r w:rsidRPr="00A853A4">
        <w:rPr>
          <w:rFonts w:ascii="Times New Roman" w:hAnsi="Times New Roman" w:cs="Times New Roman"/>
          <w:i/>
          <w:iCs/>
          <w:sz w:val="24"/>
          <w:szCs w:val="24"/>
        </w:rPr>
        <w:t>Abnormal psychology: The science and treatment of psychological disorders</w:t>
      </w:r>
      <w:r w:rsidRPr="00A853A4">
        <w:rPr>
          <w:rFonts w:ascii="Times New Roman" w:hAnsi="Times New Roman" w:cs="Times New Roman"/>
          <w:sz w:val="24"/>
          <w:szCs w:val="24"/>
        </w:rPr>
        <w:t xml:space="preserve">. </w:t>
      </w:r>
      <w:proofErr w:type="gramStart"/>
      <w:r w:rsidRPr="00A853A4">
        <w:rPr>
          <w:rFonts w:ascii="Times New Roman" w:hAnsi="Times New Roman" w:cs="Times New Roman"/>
          <w:sz w:val="24"/>
          <w:szCs w:val="24"/>
        </w:rPr>
        <w:t>John Wiley &amp; Sons.</w:t>
      </w:r>
      <w:proofErr w:type="gramEnd"/>
    </w:p>
    <w:p w:rsidR="00A853A4" w:rsidRPr="00A853A4" w:rsidRDefault="00A853A4" w:rsidP="00A853A4">
      <w:pPr>
        <w:spacing w:line="480" w:lineRule="auto"/>
        <w:ind w:firstLine="720"/>
        <w:rPr>
          <w:rFonts w:ascii="Times New Roman" w:hAnsi="Times New Roman" w:cs="Times New Roman"/>
          <w:sz w:val="24"/>
          <w:szCs w:val="24"/>
        </w:rPr>
      </w:pPr>
      <w:r w:rsidRPr="00A853A4">
        <w:rPr>
          <w:rFonts w:ascii="Times New Roman" w:hAnsi="Times New Roman" w:cs="Times New Roman"/>
          <w:sz w:val="24"/>
          <w:szCs w:val="24"/>
        </w:rPr>
        <w:t xml:space="preserve">While there is no much definition on the meaning of abnormal psychology, this research discusses how stigma applies to people with psychological disorders it discusses the causes and treatments of abnormal psychology. The source also explains how history has shaped our current perspectives of abnormal psychology and describes different mental health professions. </w:t>
      </w:r>
    </w:p>
    <w:p w:rsidR="00A853A4" w:rsidRPr="00A853A4" w:rsidRDefault="00A853A4" w:rsidP="00A853A4">
      <w:pPr>
        <w:spacing w:line="480" w:lineRule="auto"/>
        <w:ind w:firstLine="720"/>
        <w:rPr>
          <w:rFonts w:ascii="Times New Roman" w:hAnsi="Times New Roman" w:cs="Times New Roman"/>
          <w:sz w:val="24"/>
          <w:szCs w:val="24"/>
        </w:rPr>
      </w:pPr>
      <w:r w:rsidRPr="00A853A4">
        <w:rPr>
          <w:rFonts w:ascii="Times New Roman" w:hAnsi="Times New Roman" w:cs="Times New Roman"/>
          <w:sz w:val="24"/>
          <w:szCs w:val="24"/>
        </w:rPr>
        <w:t xml:space="preserve">The source is very important to the study of abnormal psychology because it helps one understand stigma and treatment of psychological disorders. </w:t>
      </w:r>
    </w:p>
    <w:p w:rsidR="00A853A4" w:rsidRPr="00A853A4" w:rsidRDefault="00A853A4" w:rsidP="00A853A4">
      <w:pPr>
        <w:spacing w:line="480" w:lineRule="auto"/>
        <w:ind w:left="720" w:hanging="720"/>
        <w:rPr>
          <w:rFonts w:ascii="Times New Roman" w:hAnsi="Times New Roman" w:cs="Times New Roman"/>
          <w:sz w:val="24"/>
          <w:szCs w:val="24"/>
        </w:rPr>
      </w:pPr>
      <w:proofErr w:type="spellStart"/>
      <w:proofErr w:type="gramStart"/>
      <w:r w:rsidRPr="00A853A4">
        <w:rPr>
          <w:rFonts w:ascii="Times New Roman" w:hAnsi="Times New Roman" w:cs="Times New Roman"/>
          <w:sz w:val="24"/>
          <w:szCs w:val="24"/>
        </w:rPr>
        <w:t>Lamers</w:t>
      </w:r>
      <w:proofErr w:type="spellEnd"/>
      <w:r w:rsidRPr="00A853A4">
        <w:rPr>
          <w:rFonts w:ascii="Times New Roman" w:hAnsi="Times New Roman" w:cs="Times New Roman"/>
          <w:sz w:val="24"/>
          <w:szCs w:val="24"/>
        </w:rPr>
        <w:t xml:space="preserve">, F., </w:t>
      </w:r>
      <w:proofErr w:type="spellStart"/>
      <w:r w:rsidRPr="00A853A4">
        <w:rPr>
          <w:rFonts w:ascii="Times New Roman" w:hAnsi="Times New Roman" w:cs="Times New Roman"/>
          <w:sz w:val="24"/>
          <w:szCs w:val="24"/>
        </w:rPr>
        <w:t>Swendsen</w:t>
      </w:r>
      <w:proofErr w:type="spellEnd"/>
      <w:r w:rsidRPr="00A853A4">
        <w:rPr>
          <w:rFonts w:ascii="Times New Roman" w:hAnsi="Times New Roman" w:cs="Times New Roman"/>
          <w:sz w:val="24"/>
          <w:szCs w:val="24"/>
        </w:rPr>
        <w:t xml:space="preserve">, J., Cui, L., Husky, M., Johns, J., </w:t>
      </w:r>
      <w:proofErr w:type="spellStart"/>
      <w:r w:rsidRPr="00A853A4">
        <w:rPr>
          <w:rFonts w:ascii="Times New Roman" w:hAnsi="Times New Roman" w:cs="Times New Roman"/>
          <w:sz w:val="24"/>
          <w:szCs w:val="24"/>
        </w:rPr>
        <w:t>Zipunnikov</w:t>
      </w:r>
      <w:proofErr w:type="spellEnd"/>
      <w:r w:rsidRPr="00A853A4">
        <w:rPr>
          <w:rFonts w:ascii="Times New Roman" w:hAnsi="Times New Roman" w:cs="Times New Roman"/>
          <w:sz w:val="24"/>
          <w:szCs w:val="24"/>
        </w:rPr>
        <w:t xml:space="preserve">, V., &amp; </w:t>
      </w:r>
      <w:proofErr w:type="spellStart"/>
      <w:r w:rsidRPr="00A853A4">
        <w:rPr>
          <w:rFonts w:ascii="Times New Roman" w:hAnsi="Times New Roman" w:cs="Times New Roman"/>
          <w:sz w:val="24"/>
          <w:szCs w:val="24"/>
        </w:rPr>
        <w:t>Merikangas</w:t>
      </w:r>
      <w:proofErr w:type="spellEnd"/>
      <w:r w:rsidRPr="00A853A4">
        <w:rPr>
          <w:rFonts w:ascii="Times New Roman" w:hAnsi="Times New Roman" w:cs="Times New Roman"/>
          <w:sz w:val="24"/>
          <w:szCs w:val="24"/>
        </w:rPr>
        <w:t>, K. R. (2018).</w:t>
      </w:r>
      <w:proofErr w:type="gramEnd"/>
      <w:r w:rsidRPr="00A853A4">
        <w:rPr>
          <w:rFonts w:ascii="Times New Roman" w:hAnsi="Times New Roman" w:cs="Times New Roman"/>
          <w:sz w:val="24"/>
          <w:szCs w:val="24"/>
        </w:rPr>
        <w:t xml:space="preserve"> </w:t>
      </w:r>
      <w:proofErr w:type="gramStart"/>
      <w:r w:rsidRPr="00A853A4">
        <w:rPr>
          <w:rFonts w:ascii="Times New Roman" w:hAnsi="Times New Roman" w:cs="Times New Roman"/>
          <w:sz w:val="24"/>
          <w:szCs w:val="24"/>
        </w:rPr>
        <w:t>Mood reactivity and affective dynamics in mood and anxiety disorders.</w:t>
      </w:r>
      <w:proofErr w:type="gramEnd"/>
      <w:r w:rsidRPr="00A853A4">
        <w:rPr>
          <w:rFonts w:ascii="Times New Roman" w:hAnsi="Times New Roman" w:cs="Times New Roman"/>
          <w:sz w:val="24"/>
          <w:szCs w:val="24"/>
        </w:rPr>
        <w:t> </w:t>
      </w:r>
      <w:proofErr w:type="gramStart"/>
      <w:r w:rsidRPr="00A853A4">
        <w:rPr>
          <w:rFonts w:ascii="Times New Roman" w:hAnsi="Times New Roman" w:cs="Times New Roman"/>
          <w:i/>
          <w:iCs/>
          <w:sz w:val="24"/>
          <w:szCs w:val="24"/>
        </w:rPr>
        <w:t>Journal of Abnormal Psychology</w:t>
      </w:r>
      <w:r w:rsidRPr="00A853A4">
        <w:rPr>
          <w:rFonts w:ascii="Times New Roman" w:hAnsi="Times New Roman" w:cs="Times New Roman"/>
          <w:sz w:val="24"/>
          <w:szCs w:val="24"/>
        </w:rPr>
        <w:t>, </w:t>
      </w:r>
      <w:r w:rsidRPr="00A853A4">
        <w:rPr>
          <w:rFonts w:ascii="Times New Roman" w:hAnsi="Times New Roman" w:cs="Times New Roman"/>
          <w:i/>
          <w:iCs/>
          <w:sz w:val="24"/>
          <w:szCs w:val="24"/>
        </w:rPr>
        <w:t>127</w:t>
      </w:r>
      <w:r w:rsidRPr="00A853A4">
        <w:rPr>
          <w:rFonts w:ascii="Times New Roman" w:hAnsi="Times New Roman" w:cs="Times New Roman"/>
          <w:sz w:val="24"/>
          <w:szCs w:val="24"/>
        </w:rPr>
        <w:t>(7), 659.</w:t>
      </w:r>
      <w:proofErr w:type="gramEnd"/>
    </w:p>
    <w:p w:rsidR="00A853A4" w:rsidRPr="00A853A4" w:rsidRDefault="00A853A4" w:rsidP="00A853A4">
      <w:pPr>
        <w:spacing w:line="480" w:lineRule="auto"/>
        <w:ind w:firstLine="720"/>
        <w:rPr>
          <w:rFonts w:ascii="Times New Roman" w:hAnsi="Times New Roman" w:cs="Times New Roman"/>
          <w:sz w:val="24"/>
          <w:szCs w:val="24"/>
        </w:rPr>
      </w:pPr>
      <w:r w:rsidRPr="00A853A4">
        <w:rPr>
          <w:rFonts w:ascii="Times New Roman" w:hAnsi="Times New Roman" w:cs="Times New Roman"/>
          <w:sz w:val="24"/>
          <w:szCs w:val="24"/>
        </w:rPr>
        <w:t>The article asks very crucial questions especially on how emotions to daily life situations play roles to abnormal psychology. In a nutshell, the article investigates moods disorders here 287 participants with lifetime history of Bipolar I disorder were studied. The research also brings into context the role of genetics in the presence of abnormal psychology in children and adolescents, assessments, and treatments of various psychological disorders.</w:t>
      </w:r>
    </w:p>
    <w:p w:rsidR="00A853A4" w:rsidRPr="00A853A4" w:rsidRDefault="00A853A4" w:rsidP="00A853A4">
      <w:pPr>
        <w:spacing w:line="480" w:lineRule="auto"/>
        <w:ind w:firstLine="720"/>
        <w:rPr>
          <w:rFonts w:ascii="Times New Roman" w:hAnsi="Times New Roman" w:cs="Times New Roman"/>
          <w:sz w:val="24"/>
          <w:szCs w:val="24"/>
          <w:lang w:val="en-GB"/>
        </w:rPr>
      </w:pPr>
      <w:r w:rsidRPr="00A853A4">
        <w:rPr>
          <w:rFonts w:ascii="Times New Roman" w:hAnsi="Times New Roman" w:cs="Times New Roman"/>
          <w:sz w:val="24"/>
          <w:szCs w:val="24"/>
          <w:lang w:val="en-GB"/>
        </w:rPr>
        <w:t xml:space="preserve">In retrospect, the article contributes a lot to the study of abnormal psychology because it investigates both how the environment and genetics contribute to the presence of mental illnesses in the society. </w:t>
      </w:r>
    </w:p>
    <w:p w:rsidR="00A853A4" w:rsidRPr="00A853A4" w:rsidRDefault="00A853A4" w:rsidP="00A853A4">
      <w:pPr>
        <w:spacing w:line="480" w:lineRule="auto"/>
        <w:rPr>
          <w:rFonts w:ascii="Times New Roman" w:hAnsi="Times New Roman" w:cs="Times New Roman"/>
          <w:sz w:val="24"/>
          <w:szCs w:val="24"/>
        </w:rPr>
      </w:pPr>
      <w:proofErr w:type="spellStart"/>
      <w:r w:rsidRPr="00A853A4">
        <w:rPr>
          <w:rFonts w:ascii="Times New Roman" w:hAnsi="Times New Roman" w:cs="Times New Roman"/>
          <w:sz w:val="24"/>
          <w:szCs w:val="24"/>
        </w:rPr>
        <w:lastRenderedPageBreak/>
        <w:t>Pelz</w:t>
      </w:r>
      <w:proofErr w:type="spellEnd"/>
      <w:r w:rsidRPr="00A853A4">
        <w:rPr>
          <w:rFonts w:ascii="Times New Roman" w:hAnsi="Times New Roman" w:cs="Times New Roman"/>
          <w:sz w:val="24"/>
          <w:szCs w:val="24"/>
        </w:rPr>
        <w:t xml:space="preserve">, Bill. </w:t>
      </w:r>
      <w:proofErr w:type="gramStart"/>
      <w:r w:rsidRPr="00A853A4">
        <w:rPr>
          <w:rFonts w:ascii="Times New Roman" w:hAnsi="Times New Roman" w:cs="Times New Roman"/>
          <w:sz w:val="24"/>
          <w:szCs w:val="24"/>
        </w:rPr>
        <w:t>"The Nature of Mental Disorders."</w:t>
      </w:r>
      <w:proofErr w:type="gramEnd"/>
      <w:r w:rsidRPr="00A853A4">
        <w:rPr>
          <w:rFonts w:ascii="Times New Roman" w:hAnsi="Times New Roman" w:cs="Times New Roman"/>
          <w:sz w:val="24"/>
          <w:szCs w:val="24"/>
        </w:rPr>
        <w:t> </w:t>
      </w:r>
      <w:proofErr w:type="gramStart"/>
      <w:r w:rsidRPr="00A853A4">
        <w:rPr>
          <w:rFonts w:ascii="Times New Roman" w:hAnsi="Times New Roman" w:cs="Times New Roman"/>
          <w:i/>
          <w:iCs/>
          <w:sz w:val="24"/>
          <w:szCs w:val="24"/>
        </w:rPr>
        <w:t>Abnormal Psychology</w:t>
      </w:r>
      <w:r w:rsidRPr="00A853A4">
        <w:rPr>
          <w:rFonts w:ascii="Times New Roman" w:hAnsi="Times New Roman" w:cs="Times New Roman"/>
          <w:sz w:val="24"/>
          <w:szCs w:val="24"/>
        </w:rPr>
        <w:t> (2017).</w:t>
      </w:r>
      <w:proofErr w:type="gramEnd"/>
    </w:p>
    <w:p w:rsidR="00A853A4" w:rsidRPr="00A853A4" w:rsidRDefault="00A853A4" w:rsidP="00A853A4">
      <w:pPr>
        <w:spacing w:line="480" w:lineRule="auto"/>
        <w:ind w:firstLine="720"/>
        <w:rPr>
          <w:rFonts w:ascii="Times New Roman" w:hAnsi="Times New Roman" w:cs="Times New Roman"/>
          <w:sz w:val="24"/>
          <w:szCs w:val="24"/>
        </w:rPr>
      </w:pPr>
      <w:r w:rsidRPr="00A853A4">
        <w:rPr>
          <w:rFonts w:ascii="Times New Roman" w:hAnsi="Times New Roman" w:cs="Times New Roman"/>
          <w:sz w:val="24"/>
          <w:szCs w:val="24"/>
        </w:rPr>
        <w:t xml:space="preserve">The focus of this article is largely on the definition/definitions of abnormal psychology. Other than the definitions, the article also alludes that abnormal psychology can be referred to by other terms like mental disorder, mental illness, and psychopathology. However, the article uses more of its space to define anxiety-related abnormal psychology. </w:t>
      </w:r>
    </w:p>
    <w:p w:rsidR="00A853A4" w:rsidRPr="00A853A4" w:rsidRDefault="00A853A4" w:rsidP="00A853A4">
      <w:pPr>
        <w:spacing w:line="480" w:lineRule="auto"/>
        <w:ind w:firstLine="720"/>
        <w:rPr>
          <w:rFonts w:ascii="Times New Roman" w:hAnsi="Times New Roman" w:cs="Times New Roman"/>
          <w:sz w:val="24"/>
          <w:szCs w:val="24"/>
        </w:rPr>
      </w:pPr>
      <w:r w:rsidRPr="00A853A4">
        <w:rPr>
          <w:rFonts w:ascii="Times New Roman" w:hAnsi="Times New Roman" w:cs="Times New Roman"/>
          <w:sz w:val="24"/>
          <w:szCs w:val="24"/>
        </w:rPr>
        <w:t xml:space="preserve">The article is important to the study of abnormal psychology because it helps learners understand what it means when people put terms “abnormal psychology” in their sentences. However, it becomes incomplete when it finally concludes that there are no certain terms of defining abnormal psychology. </w:t>
      </w:r>
    </w:p>
    <w:p w:rsidR="00A853A4" w:rsidRPr="00A853A4" w:rsidRDefault="00A853A4" w:rsidP="00A853A4">
      <w:pPr>
        <w:spacing w:line="480" w:lineRule="auto"/>
        <w:ind w:left="720" w:hanging="720"/>
        <w:rPr>
          <w:rFonts w:ascii="Times New Roman" w:hAnsi="Times New Roman" w:cs="Times New Roman"/>
          <w:sz w:val="24"/>
          <w:szCs w:val="24"/>
        </w:rPr>
      </w:pPr>
      <w:r w:rsidRPr="00A853A4">
        <w:rPr>
          <w:rFonts w:ascii="Times New Roman" w:hAnsi="Times New Roman" w:cs="Times New Roman"/>
          <w:sz w:val="24"/>
          <w:szCs w:val="24"/>
        </w:rPr>
        <w:t>Tanaka-</w:t>
      </w:r>
      <w:proofErr w:type="spellStart"/>
      <w:r w:rsidRPr="00A853A4">
        <w:rPr>
          <w:rFonts w:ascii="Times New Roman" w:hAnsi="Times New Roman" w:cs="Times New Roman"/>
          <w:sz w:val="24"/>
          <w:szCs w:val="24"/>
        </w:rPr>
        <w:t>Matsumi</w:t>
      </w:r>
      <w:proofErr w:type="spellEnd"/>
      <w:r w:rsidRPr="00A853A4">
        <w:rPr>
          <w:rFonts w:ascii="Times New Roman" w:hAnsi="Times New Roman" w:cs="Times New Roman"/>
          <w:sz w:val="24"/>
          <w:szCs w:val="24"/>
        </w:rPr>
        <w:t xml:space="preserve">, J. (2019). </w:t>
      </w:r>
      <w:proofErr w:type="gramStart"/>
      <w:r w:rsidRPr="00A853A4">
        <w:rPr>
          <w:rFonts w:ascii="Times New Roman" w:hAnsi="Times New Roman" w:cs="Times New Roman"/>
          <w:sz w:val="24"/>
          <w:szCs w:val="24"/>
        </w:rPr>
        <w:t>Abnormal psychology and culture.</w:t>
      </w:r>
      <w:proofErr w:type="gramEnd"/>
    </w:p>
    <w:p w:rsidR="00A853A4" w:rsidRPr="00A853A4" w:rsidRDefault="00A853A4" w:rsidP="00A853A4">
      <w:pPr>
        <w:spacing w:line="480" w:lineRule="auto"/>
        <w:ind w:firstLine="720"/>
        <w:rPr>
          <w:rFonts w:ascii="Times New Roman" w:hAnsi="Times New Roman" w:cs="Times New Roman"/>
          <w:sz w:val="24"/>
          <w:szCs w:val="24"/>
        </w:rPr>
      </w:pPr>
      <w:r w:rsidRPr="00A853A4">
        <w:rPr>
          <w:rFonts w:ascii="Times New Roman" w:hAnsi="Times New Roman" w:cs="Times New Roman"/>
          <w:sz w:val="24"/>
          <w:szCs w:val="24"/>
        </w:rPr>
        <w:t xml:space="preserve">In this article, Tanaka seeks to bring out the relationship between culture and psychological disorders. He, therefore, discusses major psychiatric disorders like schizophrenia, anxiety disorders, and somatization among others in U-S-UK diagnostic study.  The article thus finds out that there is </w:t>
      </w:r>
      <w:proofErr w:type="gramStart"/>
      <w:r w:rsidRPr="00A853A4">
        <w:rPr>
          <w:rFonts w:ascii="Times New Roman" w:hAnsi="Times New Roman" w:cs="Times New Roman"/>
          <w:sz w:val="24"/>
          <w:szCs w:val="24"/>
        </w:rPr>
        <w:t>an interplay</w:t>
      </w:r>
      <w:proofErr w:type="gramEnd"/>
      <w:r w:rsidRPr="00A853A4">
        <w:rPr>
          <w:rFonts w:ascii="Times New Roman" w:hAnsi="Times New Roman" w:cs="Times New Roman"/>
          <w:sz w:val="24"/>
          <w:szCs w:val="24"/>
        </w:rPr>
        <w:t xml:space="preserve"> between culture and psychopathology. </w:t>
      </w:r>
    </w:p>
    <w:p w:rsidR="00A853A4" w:rsidRPr="00A853A4" w:rsidRDefault="00A853A4" w:rsidP="00A853A4">
      <w:pPr>
        <w:spacing w:line="480" w:lineRule="auto"/>
        <w:ind w:firstLine="720"/>
        <w:rPr>
          <w:rFonts w:ascii="Times New Roman" w:hAnsi="Times New Roman" w:cs="Times New Roman"/>
          <w:sz w:val="24"/>
          <w:szCs w:val="24"/>
        </w:rPr>
      </w:pPr>
      <w:r w:rsidRPr="00A853A4">
        <w:rPr>
          <w:rFonts w:ascii="Times New Roman" w:hAnsi="Times New Roman" w:cs="Times New Roman"/>
          <w:sz w:val="24"/>
          <w:szCs w:val="24"/>
        </w:rPr>
        <w:t xml:space="preserve">The article is relevant to the study of topic of abnormal psychology because it brings into context how culture plays a great role in the presence of psychological disorders in the society. Additionally, anyone who studies abnormal psychology will find the topic valid because they will be exposed to various forms of psychological disorders, their meanings, and their symptoms. The article however falls short in the study of abnormal psychology because it does not give solutions on how cases of abnormal psychology can be solved (treated). </w:t>
      </w:r>
    </w:p>
    <w:p w:rsidR="00A853A4" w:rsidRPr="00A853A4" w:rsidRDefault="00A853A4" w:rsidP="00A853A4"/>
    <w:p w:rsidR="00B92BEB" w:rsidRDefault="00B92BEB"/>
    <w:sectPr w:rsidR="00B92BEB">
      <w:head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6ADD" w:rsidRDefault="001E6ADD" w:rsidP="00A853A4">
      <w:pPr>
        <w:spacing w:after="0" w:line="240" w:lineRule="auto"/>
      </w:pPr>
      <w:r>
        <w:separator/>
      </w:r>
    </w:p>
  </w:endnote>
  <w:endnote w:type="continuationSeparator" w:id="0">
    <w:p w:rsidR="001E6ADD" w:rsidRDefault="001E6ADD" w:rsidP="00A853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6ADD" w:rsidRDefault="001E6ADD" w:rsidP="00A853A4">
      <w:pPr>
        <w:spacing w:after="0" w:line="240" w:lineRule="auto"/>
      </w:pPr>
      <w:r>
        <w:separator/>
      </w:r>
    </w:p>
  </w:footnote>
  <w:footnote w:type="continuationSeparator" w:id="0">
    <w:p w:rsidR="001E6ADD" w:rsidRDefault="001E6ADD" w:rsidP="00A853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1618491"/>
      <w:docPartObj>
        <w:docPartGallery w:val="Page Numbers (Top of Page)"/>
        <w:docPartUnique/>
      </w:docPartObj>
    </w:sdtPr>
    <w:sdtEndPr>
      <w:rPr>
        <w:noProof/>
      </w:rPr>
    </w:sdtEndPr>
    <w:sdtContent>
      <w:p w:rsidR="00A853A4" w:rsidRDefault="00A853A4">
        <w:pPr>
          <w:pStyle w:val="Header"/>
          <w:jc w:val="right"/>
        </w:pPr>
        <w:r>
          <w:fldChar w:fldCharType="begin"/>
        </w:r>
        <w:r>
          <w:instrText xml:space="preserve"> PAGE   \* MERGEFORMAT </w:instrText>
        </w:r>
        <w:r>
          <w:fldChar w:fldCharType="separate"/>
        </w:r>
        <w:r w:rsidR="00626730">
          <w:rPr>
            <w:noProof/>
          </w:rPr>
          <w:t>1</w:t>
        </w:r>
        <w:r>
          <w:rPr>
            <w:noProof/>
          </w:rPr>
          <w:fldChar w:fldCharType="end"/>
        </w:r>
      </w:p>
    </w:sdtContent>
  </w:sdt>
  <w:p w:rsidR="00A853A4" w:rsidRDefault="00A853A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53A4"/>
    <w:rsid w:val="001E6ADD"/>
    <w:rsid w:val="002C39AF"/>
    <w:rsid w:val="00626730"/>
    <w:rsid w:val="00A853A4"/>
    <w:rsid w:val="00B92B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853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53A4"/>
  </w:style>
  <w:style w:type="paragraph" w:styleId="Footer">
    <w:name w:val="footer"/>
    <w:basedOn w:val="Normal"/>
    <w:link w:val="FooterChar"/>
    <w:uiPriority w:val="99"/>
    <w:unhideWhenUsed/>
    <w:rsid w:val="00A853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53A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853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53A4"/>
  </w:style>
  <w:style w:type="paragraph" w:styleId="Footer">
    <w:name w:val="footer"/>
    <w:basedOn w:val="Normal"/>
    <w:link w:val="FooterChar"/>
    <w:uiPriority w:val="99"/>
    <w:unhideWhenUsed/>
    <w:rsid w:val="00A853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53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734</Words>
  <Characters>4185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254718221022</dc:creator>
  <cp:lastModifiedBy>VINNY</cp:lastModifiedBy>
  <cp:revision>2</cp:revision>
  <dcterms:created xsi:type="dcterms:W3CDTF">2021-08-24T11:26:00Z</dcterms:created>
  <dcterms:modified xsi:type="dcterms:W3CDTF">2021-08-24T11:26:00Z</dcterms:modified>
</cp:coreProperties>
</file>